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0"/>
        <w:jc w:val="center"/>
      </w:pPr>
      <w:r>
        <w:rPr>
          <w:color w:val="404040"/>
          <w:sz w:val="18"/>
          <w:szCs w:val="18"/>
        </w:rPr>
        <w:t xml:space="preserve">S.C. BACKSTAGE PRODUCTION GROUP INTERNATIONAL S.R.L. — CUI RO15972430 — Reg. Com. J2003016584407</w:t>
      </w:r>
    </w:p>
    <w:p>
      <w:pPr>
        <w:spacing w:after="60" w:before="160"/>
        <w:jc w:val="center"/>
      </w:pPr>
      <w:r>
        <w:rPr>
          <w:b/>
          <w:bCs/>
          <w:sz w:val="32"/>
          <w:szCs w:val="32"/>
        </w:rPr>
        <w:t xml:space="preserve">FORMULAR DE RETUR</w:t>
      </w:r>
    </w:p>
    <w:p>
      <w:pPr>
        <w:spacing w:after="60"/>
        <w:jc w:val="center"/>
      </w:pPr>
      <w:r>
        <w:rPr>
          <w:i/>
          <w:iCs/>
          <w:color w:val="808080"/>
          <w:sz w:val="20"/>
          <w:szCs w:val="20"/>
        </w:rPr>
        <w:t xml:space="preserve">(retragere din contract la distanță — model conform Anexei, Partea B, din OUG nr. 34/2014)</w:t>
      </w:r>
    </w:p>
    <w:p>
      <w:pPr>
        <w:pBdr>
          <w:bottom w:val="single" w:color="404040" w:sz="8" w:space="4"/>
        </w:pBdr>
        <w:spacing w:after="160"/>
        <w:jc w:val="center"/>
      </w:pPr>
      <w:r>
        <w:rPr>
          <w:i/>
          <w:iCs/>
          <w:sz w:val="20"/>
          <w:szCs w:val="20"/>
        </w:rPr>
        <w:t xml:space="preserve">Prezentul formular se completează și se trimite înapoi doar dacă doriți să vă retrageți din contract.</w:t>
      </w:r>
    </w:p>
    <w:p>
      <w:pPr>
        <w:pBdr>
          <w:bottom w:val="single" w:color="BFBFBF" w:sz="6" w:space="2"/>
        </w:pBdr>
        <w:spacing w:after="100" w:before="260"/>
      </w:pPr>
      <w:r>
        <w:rPr>
          <w:b/>
          <w:bCs/>
          <w:caps/>
          <w:sz w:val="22"/>
          <w:szCs w:val="22"/>
        </w:rPr>
        <w:t xml:space="preserve">1. Către (datele vânzătorului / profesionistului)</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800"/>
        <w:gridCol w:w="6226"/>
      </w:tblGrid>
      <w:tr>
        <w:tc>
          <w:tcPr>
            <w:tcW w:type="dxa" w:w="2800"/>
            <w:tcBorders>
              <w:top w:val="single" w:color="D9D9D9" w:sz="4"/>
              <w:left w:val="single" w:color="D9D9D9" w:sz="4"/>
              <w:bottom w:val="single" w:color="D9D9D9" w:sz="4"/>
              <w:right w:val="single" w:color="D9D9D9" w:sz="4"/>
            </w:tcBorders>
            <w:shd w:fill="F2F2F2" w:color="auto" w:val="clear"/>
            <w:vAlign w:val="center"/>
          </w:tcPr>
          <w:p>
            <w:pPr>
              <w:spacing w:after="40" w:before="40"/>
            </w:pPr>
            <w:r>
              <w:rPr>
                <w:color w:val="404040"/>
                <w:sz w:val="20"/>
                <w:szCs w:val="20"/>
              </w:rPr>
              <w:t xml:space="preserve">Denumire societate</w:t>
            </w:r>
          </w:p>
        </w:tc>
        <w:tc>
          <w:tcPr>
            <w:tcW w:type="dxa" w:w="6226"/>
            <w:tcBorders>
              <w:top w:val="single" w:color="D9D9D9" w:sz="4"/>
              <w:left w:val="single" w:color="D9D9D9" w:sz="4"/>
              <w:bottom w:val="single" w:color="D9D9D9" w:sz="4"/>
              <w:right w:val="single" w:color="D9D9D9" w:sz="4"/>
            </w:tcBorders>
            <w:vAlign w:val="center"/>
          </w:tcPr>
          <w:p>
            <w:pPr>
              <w:spacing w:after="40" w:before="40"/>
            </w:pPr>
            <w:r>
              <w:rPr>
                <w:sz w:val="22"/>
                <w:szCs w:val="22"/>
              </w:rPr>
              <w:t xml:space="preserve">S.C. BACKSTAGE PRODUCTION GROUP INTERNATIONAL S.R.L.</w:t>
            </w:r>
          </w:p>
        </w:tc>
      </w:tr>
      <w:tr>
        <w:tc>
          <w:tcPr>
            <w:tcW w:type="dxa" w:w="2800"/>
            <w:tcBorders>
              <w:top w:val="single" w:color="D9D9D9" w:sz="4"/>
              <w:left w:val="single" w:color="D9D9D9" w:sz="4"/>
              <w:bottom w:val="single" w:color="D9D9D9" w:sz="4"/>
              <w:right w:val="single" w:color="D9D9D9" w:sz="4"/>
            </w:tcBorders>
            <w:shd w:fill="F2F2F2" w:color="auto" w:val="clear"/>
            <w:vAlign w:val="center"/>
          </w:tcPr>
          <w:p>
            <w:pPr>
              <w:spacing w:after="40" w:before="40"/>
            </w:pPr>
            <w:r>
              <w:rPr>
                <w:color w:val="404040"/>
                <w:sz w:val="20"/>
                <w:szCs w:val="20"/>
              </w:rPr>
              <w:t xml:space="preserve">CUI / Reg. Com.</w:t>
            </w:r>
          </w:p>
        </w:tc>
        <w:tc>
          <w:tcPr>
            <w:tcW w:type="dxa" w:w="6226"/>
            <w:tcBorders>
              <w:top w:val="single" w:color="D9D9D9" w:sz="4"/>
              <w:left w:val="single" w:color="D9D9D9" w:sz="4"/>
              <w:bottom w:val="single" w:color="D9D9D9" w:sz="4"/>
              <w:right w:val="single" w:color="D9D9D9" w:sz="4"/>
            </w:tcBorders>
            <w:vAlign w:val="center"/>
          </w:tcPr>
          <w:p>
            <w:pPr>
              <w:spacing w:after="40" w:before="40"/>
            </w:pPr>
            <w:r>
              <w:rPr>
                <w:sz w:val="22"/>
                <w:szCs w:val="22"/>
              </w:rPr>
              <w:t xml:space="preserve">RO15972430  /  J2003016584407</w:t>
            </w:r>
          </w:p>
        </w:tc>
      </w:tr>
      <w:tr>
        <w:tc>
          <w:tcPr>
            <w:tcW w:type="dxa" w:w="2800"/>
            <w:tcBorders>
              <w:top w:val="single" w:color="D9D9D9" w:sz="4"/>
              <w:left w:val="single" w:color="D9D9D9" w:sz="4"/>
              <w:bottom w:val="single" w:color="D9D9D9" w:sz="4"/>
              <w:right w:val="single" w:color="D9D9D9" w:sz="4"/>
            </w:tcBorders>
            <w:shd w:fill="F2F2F2" w:color="auto" w:val="clear"/>
            <w:vAlign w:val="center"/>
          </w:tcPr>
          <w:p>
            <w:pPr>
              <w:spacing w:after="40" w:before="40"/>
            </w:pPr>
            <w:r>
              <w:rPr>
                <w:color w:val="404040"/>
                <w:sz w:val="20"/>
                <w:szCs w:val="20"/>
              </w:rPr>
              <w:t xml:space="preserve">Adresă poștală</w:t>
            </w:r>
          </w:p>
        </w:tc>
        <w:tc>
          <w:tcPr>
            <w:tcW w:type="dxa" w:w="6226"/>
            <w:tcBorders>
              <w:top w:val="single" w:color="D9D9D9" w:sz="4"/>
              <w:left w:val="single" w:color="D9D9D9" w:sz="4"/>
              <w:bottom w:val="single" w:color="D9D9D9" w:sz="4"/>
              <w:right w:val="single" w:color="D9D9D9" w:sz="4"/>
            </w:tcBorders>
            <w:vAlign w:val="center"/>
          </w:tcPr>
          <w:p>
            <w:pPr>
              <w:spacing w:after="40" w:before="40"/>
            </w:pPr>
            <w:r>
              <w:rPr>
                <w:sz w:val="22"/>
                <w:szCs w:val="22"/>
              </w:rPr>
              <w:t xml:space="preserve">Str. Oxigenului 1D, Căldăraru, jud. Ilfov, 077037</w:t>
            </w:r>
          </w:p>
        </w:tc>
      </w:tr>
      <w:tr>
        <w:tc>
          <w:tcPr>
            <w:tcW w:type="dxa" w:w="2800"/>
            <w:tcBorders>
              <w:top w:val="single" w:color="D9D9D9" w:sz="4"/>
              <w:left w:val="single" w:color="D9D9D9" w:sz="4"/>
              <w:bottom w:val="single" w:color="D9D9D9" w:sz="4"/>
              <w:right w:val="single" w:color="D9D9D9" w:sz="4"/>
            </w:tcBorders>
            <w:shd w:fill="F2F2F2" w:color="auto" w:val="clear"/>
            <w:vAlign w:val="center"/>
          </w:tcPr>
          <w:p>
            <w:pPr>
              <w:spacing w:after="40" w:before="40"/>
            </w:pPr>
            <w:r>
              <w:rPr>
                <w:color w:val="404040"/>
                <w:sz w:val="20"/>
                <w:szCs w:val="20"/>
              </w:rPr>
              <w:t xml:space="preserve">Telefon</w:t>
            </w:r>
          </w:p>
        </w:tc>
        <w:tc>
          <w:tcPr>
            <w:tcW w:type="dxa" w:w="6226"/>
            <w:tcBorders>
              <w:top w:val="single" w:color="D9D9D9" w:sz="4"/>
              <w:left w:val="single" w:color="D9D9D9" w:sz="4"/>
              <w:bottom w:val="single" w:color="D9D9D9" w:sz="4"/>
              <w:right w:val="single" w:color="D9D9D9" w:sz="4"/>
            </w:tcBorders>
            <w:vAlign w:val="center"/>
          </w:tcPr>
          <w:p>
            <w:pPr>
              <w:spacing w:after="40" w:before="40"/>
            </w:pPr>
            <w:r>
              <w:rPr>
                <w:sz w:val="22"/>
                <w:szCs w:val="22"/>
              </w:rPr>
              <w:t xml:space="preserve">+40 726 314 538 (Luni – Vineri: 9:00 – 17:30)</w:t>
            </w:r>
          </w:p>
        </w:tc>
      </w:tr>
      <w:tr>
        <w:tc>
          <w:tcPr>
            <w:tcW w:type="dxa" w:w="2800"/>
            <w:tcBorders>
              <w:top w:val="single" w:color="D9D9D9" w:sz="4"/>
              <w:left w:val="single" w:color="D9D9D9" w:sz="4"/>
              <w:bottom w:val="single" w:color="D9D9D9" w:sz="4"/>
              <w:right w:val="single" w:color="D9D9D9" w:sz="4"/>
            </w:tcBorders>
            <w:shd w:fill="F2F2F2" w:color="auto" w:val="clear"/>
            <w:vAlign w:val="center"/>
          </w:tcPr>
          <w:p>
            <w:pPr>
              <w:spacing w:after="40" w:before="40"/>
            </w:pPr>
            <w:r>
              <w:rPr>
                <w:color w:val="404040"/>
                <w:sz w:val="20"/>
                <w:szCs w:val="20"/>
              </w:rPr>
              <w:t xml:space="preserve">E-mail</w:t>
            </w:r>
          </w:p>
        </w:tc>
        <w:tc>
          <w:tcPr>
            <w:tcW w:type="dxa" w:w="6226"/>
            <w:tcBorders>
              <w:top w:val="single" w:color="D9D9D9" w:sz="4"/>
              <w:left w:val="single" w:color="D9D9D9" w:sz="4"/>
              <w:bottom w:val="single" w:color="D9D9D9" w:sz="4"/>
              <w:right w:val="single" w:color="D9D9D9" w:sz="4"/>
            </w:tcBorders>
            <w:vAlign w:val="center"/>
          </w:tcPr>
          <w:p>
            <w:pPr>
              <w:spacing w:after="40" w:before="40"/>
            </w:pPr>
            <w:r>
              <w:rPr>
                <w:sz w:val="22"/>
                <w:szCs w:val="22"/>
              </w:rPr>
              <w:t xml:space="preserve">contact@backstage.ro</w:t>
            </w:r>
          </w:p>
        </w:tc>
      </w:tr>
    </w:tbl>
    <w:p>
      <w:pPr>
        <w:pBdr>
          <w:bottom w:val="single" w:color="BFBFBF" w:sz="6" w:space="2"/>
        </w:pBdr>
        <w:spacing w:after="100" w:before="260"/>
      </w:pPr>
      <w:r>
        <w:rPr>
          <w:b/>
          <w:bCs/>
          <w:caps/>
          <w:sz w:val="22"/>
          <w:szCs w:val="22"/>
        </w:rPr>
        <w:t xml:space="preserve">2. Declarație de retragere</w:t>
      </w:r>
    </w:p>
    <w:p>
      <w:pPr>
        <w:spacing w:after="80" w:before="80"/>
      </w:pPr>
      <w:r>
        <w:rPr>
          <w:sz w:val="22"/>
          <w:szCs w:val="22"/>
        </w:rPr>
        <w:t xml:space="preserve">Vă informez / Vă informăm (*) prin prezenta cu privire la retragerea mea / noastră (*) din contractul referitor la vânzarea următoarelor produse (*) / prestarea următoarelor servicii (*):</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600"/>
        <w:gridCol w:w="4226"/>
        <w:gridCol w:w="1800"/>
        <w:gridCol w:w="900"/>
        <w:gridCol w:w="1500"/>
      </w:tblGrid>
      <w:tr>
        <w:trPr>
          <w:tblHeader/>
        </w:trPr>
        <w:tc>
          <w:tcPr>
            <w:tcW w:type="dxa" w:w="600"/>
            <w:tcBorders>
              <w:top w:val="single" w:color="D9D9D9" w:sz="4"/>
              <w:left w:val="single" w:color="D9D9D9" w:sz="4"/>
              <w:bottom w:val="single" w:color="D9D9D9" w:sz="4"/>
              <w:right w:val="single" w:color="D9D9D9" w:sz="4"/>
            </w:tcBorders>
            <w:shd w:fill="F2F2F2" w:color="auto" w:val="clear"/>
            <w:vAlign w:val="center"/>
          </w:tcPr>
          <w:p>
            <w:pPr>
              <w:spacing w:after="40" w:before="40"/>
              <w:jc w:val="center"/>
            </w:pPr>
            <w:r>
              <w:rPr>
                <w:b/>
                <w:bCs/>
                <w:sz w:val="20"/>
                <w:szCs w:val="20"/>
              </w:rPr>
              <w:t xml:space="preserve">Nr.</w:t>
            </w:r>
          </w:p>
        </w:tc>
        <w:tc>
          <w:tcPr>
            <w:tcW w:type="dxa" w:w="4226"/>
            <w:tcBorders>
              <w:top w:val="single" w:color="D9D9D9" w:sz="4"/>
              <w:left w:val="single" w:color="D9D9D9" w:sz="4"/>
              <w:bottom w:val="single" w:color="D9D9D9" w:sz="4"/>
              <w:right w:val="single" w:color="D9D9D9" w:sz="4"/>
            </w:tcBorders>
            <w:shd w:fill="F2F2F2" w:color="auto" w:val="clear"/>
            <w:vAlign w:val="center"/>
          </w:tcPr>
          <w:p>
            <w:pPr>
              <w:spacing w:after="40" w:before="40"/>
              <w:jc w:val="center"/>
            </w:pPr>
            <w:r>
              <w:rPr>
                <w:b/>
                <w:bCs/>
                <w:sz w:val="20"/>
                <w:szCs w:val="20"/>
              </w:rPr>
              <w:t xml:space="preserve">Denumirea produsului / serviciului</w:t>
            </w:r>
          </w:p>
        </w:tc>
        <w:tc>
          <w:tcPr>
            <w:tcW w:type="dxa" w:w="1800"/>
            <w:tcBorders>
              <w:top w:val="single" w:color="D9D9D9" w:sz="4"/>
              <w:left w:val="single" w:color="D9D9D9" w:sz="4"/>
              <w:bottom w:val="single" w:color="D9D9D9" w:sz="4"/>
              <w:right w:val="single" w:color="D9D9D9" w:sz="4"/>
            </w:tcBorders>
            <w:shd w:fill="F2F2F2" w:color="auto" w:val="clear"/>
            <w:vAlign w:val="center"/>
          </w:tcPr>
          <w:p>
            <w:pPr>
              <w:spacing w:after="40" w:before="40"/>
              <w:jc w:val="center"/>
            </w:pPr>
            <w:r>
              <w:rPr>
                <w:b/>
                <w:bCs/>
                <w:sz w:val="20"/>
                <w:szCs w:val="20"/>
              </w:rPr>
              <w:t xml:space="preserve">Cod produs / SKU</w:t>
            </w:r>
          </w:p>
        </w:tc>
        <w:tc>
          <w:tcPr>
            <w:tcW w:type="dxa" w:w="900"/>
            <w:tcBorders>
              <w:top w:val="single" w:color="D9D9D9" w:sz="4"/>
              <w:left w:val="single" w:color="D9D9D9" w:sz="4"/>
              <w:bottom w:val="single" w:color="D9D9D9" w:sz="4"/>
              <w:right w:val="single" w:color="D9D9D9" w:sz="4"/>
            </w:tcBorders>
            <w:shd w:fill="F2F2F2" w:color="auto" w:val="clear"/>
            <w:vAlign w:val="center"/>
          </w:tcPr>
          <w:p>
            <w:pPr>
              <w:spacing w:after="40" w:before="40"/>
              <w:jc w:val="center"/>
            </w:pPr>
            <w:r>
              <w:rPr>
                <w:b/>
                <w:bCs/>
                <w:sz w:val="20"/>
                <w:szCs w:val="20"/>
              </w:rPr>
              <w:t xml:space="preserve">Cant.</w:t>
            </w:r>
          </w:p>
        </w:tc>
        <w:tc>
          <w:tcPr>
            <w:tcW w:type="dxa" w:w="1500"/>
            <w:tcBorders>
              <w:top w:val="single" w:color="D9D9D9" w:sz="4"/>
              <w:left w:val="single" w:color="D9D9D9" w:sz="4"/>
              <w:bottom w:val="single" w:color="D9D9D9" w:sz="4"/>
              <w:right w:val="single" w:color="D9D9D9" w:sz="4"/>
            </w:tcBorders>
            <w:shd w:fill="F2F2F2" w:color="auto" w:val="clear"/>
            <w:vAlign w:val="center"/>
          </w:tcPr>
          <w:p>
            <w:pPr>
              <w:spacing w:after="40" w:before="40"/>
              <w:jc w:val="center"/>
            </w:pPr>
            <w:r>
              <w:rPr>
                <w:b/>
                <w:bCs/>
                <w:sz w:val="20"/>
                <w:szCs w:val="20"/>
              </w:rPr>
              <w:t xml:space="preserve">Preț (lei)</w:t>
            </w:r>
          </w:p>
        </w:tc>
      </w:tr>
      <w:tr>
        <w:tc>
          <w:tcPr>
            <w:tcW w:type="dxa" w:w="600"/>
            <w:tcBorders>
              <w:top w:val="single" w:color="D9D9D9" w:sz="4"/>
              <w:left w:val="single" w:color="D9D9D9" w:sz="4"/>
              <w:bottom w:val="single" w:color="D9D9D9" w:sz="4"/>
              <w:right w:val="single" w:color="D9D9D9" w:sz="4"/>
            </w:tcBorders>
          </w:tcPr>
          <w:p>
            <w:pPr>
              <w:spacing w:after="60" w:before="60"/>
              <w:jc w:val="center"/>
            </w:pPr>
            <w:r>
              <w:rPr>
                <w:sz w:val="22"/>
                <w:szCs w:val="22"/>
              </w:rPr>
              <w:t xml:space="preserve">1</w:t>
            </w:r>
          </w:p>
        </w:tc>
        <w:tc>
          <w:tcPr>
            <w:tcW w:type="dxa" w:w="4226"/>
            <w:tcBorders>
              <w:top w:val="single" w:color="D9D9D9" w:sz="4"/>
              <w:left w:val="single" w:color="D9D9D9" w:sz="4"/>
              <w:bottom w:val="single" w:color="D9D9D9" w:sz="4"/>
              <w:right w:val="single" w:color="D9D9D9" w:sz="4"/>
            </w:tcBorders>
          </w:tcPr>
          <w:p>
            <w:pPr>
              <w:spacing w:after="60" w:before="60"/>
              <w:jc w:val="left"/>
            </w:pPr>
            <w:r>
              <w:rPr>
                <w:sz w:val="22"/>
                <w:szCs w:val="22"/>
              </w:rPr>
              <w:t xml:space="preserve"> </w:t>
            </w:r>
          </w:p>
        </w:tc>
        <w:tc>
          <w:tcPr>
            <w:tcW w:type="dxa" w:w="1800"/>
            <w:tcBorders>
              <w:top w:val="single" w:color="D9D9D9" w:sz="4"/>
              <w:left w:val="single" w:color="D9D9D9" w:sz="4"/>
              <w:bottom w:val="single" w:color="D9D9D9" w:sz="4"/>
              <w:right w:val="single" w:color="D9D9D9" w:sz="4"/>
            </w:tcBorders>
          </w:tcPr>
          <w:p>
            <w:pPr>
              <w:spacing w:after="60" w:before="60"/>
              <w:jc w:val="left"/>
            </w:pPr>
            <w:r>
              <w:rPr>
                <w:sz w:val="22"/>
                <w:szCs w:val="22"/>
              </w:rPr>
              <w:t xml:space="preserve"> </w:t>
            </w:r>
          </w:p>
        </w:tc>
        <w:tc>
          <w:tcPr>
            <w:tcW w:type="dxa" w:w="900"/>
            <w:tcBorders>
              <w:top w:val="single" w:color="D9D9D9" w:sz="4"/>
              <w:left w:val="single" w:color="D9D9D9" w:sz="4"/>
              <w:bottom w:val="single" w:color="D9D9D9" w:sz="4"/>
              <w:right w:val="single" w:color="D9D9D9" w:sz="4"/>
            </w:tcBorders>
          </w:tcPr>
          <w:p>
            <w:pPr>
              <w:spacing w:after="60" w:before="60"/>
              <w:jc w:val="left"/>
            </w:pPr>
            <w:r>
              <w:rPr>
                <w:sz w:val="22"/>
                <w:szCs w:val="22"/>
              </w:rPr>
              <w:t xml:space="preserve"> </w:t>
            </w:r>
          </w:p>
        </w:tc>
        <w:tc>
          <w:tcPr>
            <w:tcW w:type="dxa" w:w="1500"/>
            <w:tcBorders>
              <w:top w:val="single" w:color="D9D9D9" w:sz="4"/>
              <w:left w:val="single" w:color="D9D9D9" w:sz="4"/>
              <w:bottom w:val="single" w:color="D9D9D9" w:sz="4"/>
              <w:right w:val="single" w:color="D9D9D9" w:sz="4"/>
            </w:tcBorders>
          </w:tcPr>
          <w:p>
            <w:pPr>
              <w:spacing w:after="60" w:before="60"/>
              <w:jc w:val="left"/>
            </w:pPr>
            <w:r>
              <w:rPr>
                <w:sz w:val="22"/>
                <w:szCs w:val="22"/>
              </w:rPr>
              <w:t xml:space="preserve"> </w:t>
            </w:r>
          </w:p>
        </w:tc>
      </w:tr>
      <w:tr>
        <w:tc>
          <w:tcPr>
            <w:tcW w:type="dxa" w:w="600"/>
            <w:tcBorders>
              <w:top w:val="single" w:color="D9D9D9" w:sz="4"/>
              <w:left w:val="single" w:color="D9D9D9" w:sz="4"/>
              <w:bottom w:val="single" w:color="D9D9D9" w:sz="4"/>
              <w:right w:val="single" w:color="D9D9D9" w:sz="4"/>
            </w:tcBorders>
          </w:tcPr>
          <w:p>
            <w:pPr>
              <w:spacing w:after="60" w:before="60"/>
              <w:jc w:val="center"/>
            </w:pPr>
            <w:r>
              <w:rPr>
                <w:sz w:val="22"/>
                <w:szCs w:val="22"/>
              </w:rPr>
              <w:t xml:space="preserve">2</w:t>
            </w:r>
          </w:p>
        </w:tc>
        <w:tc>
          <w:tcPr>
            <w:tcW w:type="dxa" w:w="4226"/>
            <w:tcBorders>
              <w:top w:val="single" w:color="D9D9D9" w:sz="4"/>
              <w:left w:val="single" w:color="D9D9D9" w:sz="4"/>
              <w:bottom w:val="single" w:color="D9D9D9" w:sz="4"/>
              <w:right w:val="single" w:color="D9D9D9" w:sz="4"/>
            </w:tcBorders>
          </w:tcPr>
          <w:p>
            <w:pPr>
              <w:spacing w:after="60" w:before="60"/>
              <w:jc w:val="left"/>
            </w:pPr>
            <w:r>
              <w:rPr>
                <w:sz w:val="22"/>
                <w:szCs w:val="22"/>
              </w:rPr>
              <w:t xml:space="preserve"> </w:t>
            </w:r>
          </w:p>
        </w:tc>
        <w:tc>
          <w:tcPr>
            <w:tcW w:type="dxa" w:w="1800"/>
            <w:tcBorders>
              <w:top w:val="single" w:color="D9D9D9" w:sz="4"/>
              <w:left w:val="single" w:color="D9D9D9" w:sz="4"/>
              <w:bottom w:val="single" w:color="D9D9D9" w:sz="4"/>
              <w:right w:val="single" w:color="D9D9D9" w:sz="4"/>
            </w:tcBorders>
          </w:tcPr>
          <w:p>
            <w:pPr>
              <w:spacing w:after="60" w:before="60"/>
              <w:jc w:val="left"/>
            </w:pPr>
            <w:r>
              <w:rPr>
                <w:sz w:val="22"/>
                <w:szCs w:val="22"/>
              </w:rPr>
              <w:t xml:space="preserve"> </w:t>
            </w:r>
          </w:p>
        </w:tc>
        <w:tc>
          <w:tcPr>
            <w:tcW w:type="dxa" w:w="900"/>
            <w:tcBorders>
              <w:top w:val="single" w:color="D9D9D9" w:sz="4"/>
              <w:left w:val="single" w:color="D9D9D9" w:sz="4"/>
              <w:bottom w:val="single" w:color="D9D9D9" w:sz="4"/>
              <w:right w:val="single" w:color="D9D9D9" w:sz="4"/>
            </w:tcBorders>
          </w:tcPr>
          <w:p>
            <w:pPr>
              <w:spacing w:after="60" w:before="60"/>
              <w:jc w:val="left"/>
            </w:pPr>
            <w:r>
              <w:rPr>
                <w:sz w:val="22"/>
                <w:szCs w:val="22"/>
              </w:rPr>
              <w:t xml:space="preserve"> </w:t>
            </w:r>
          </w:p>
        </w:tc>
        <w:tc>
          <w:tcPr>
            <w:tcW w:type="dxa" w:w="1500"/>
            <w:tcBorders>
              <w:top w:val="single" w:color="D9D9D9" w:sz="4"/>
              <w:left w:val="single" w:color="D9D9D9" w:sz="4"/>
              <w:bottom w:val="single" w:color="D9D9D9" w:sz="4"/>
              <w:right w:val="single" w:color="D9D9D9" w:sz="4"/>
            </w:tcBorders>
          </w:tcPr>
          <w:p>
            <w:pPr>
              <w:spacing w:after="60" w:before="60"/>
              <w:jc w:val="left"/>
            </w:pPr>
            <w:r>
              <w:rPr>
                <w:sz w:val="22"/>
                <w:szCs w:val="22"/>
              </w:rPr>
              <w:t xml:space="preserve"> </w:t>
            </w:r>
          </w:p>
        </w:tc>
      </w:tr>
      <w:tr>
        <w:tc>
          <w:tcPr>
            <w:tcW w:type="dxa" w:w="600"/>
            <w:tcBorders>
              <w:top w:val="single" w:color="D9D9D9" w:sz="4"/>
              <w:left w:val="single" w:color="D9D9D9" w:sz="4"/>
              <w:bottom w:val="single" w:color="D9D9D9" w:sz="4"/>
              <w:right w:val="single" w:color="D9D9D9" w:sz="4"/>
            </w:tcBorders>
          </w:tcPr>
          <w:p>
            <w:pPr>
              <w:spacing w:after="60" w:before="60"/>
              <w:jc w:val="center"/>
            </w:pPr>
            <w:r>
              <w:rPr>
                <w:sz w:val="22"/>
                <w:szCs w:val="22"/>
              </w:rPr>
              <w:t xml:space="preserve">3</w:t>
            </w:r>
          </w:p>
        </w:tc>
        <w:tc>
          <w:tcPr>
            <w:tcW w:type="dxa" w:w="4226"/>
            <w:tcBorders>
              <w:top w:val="single" w:color="D9D9D9" w:sz="4"/>
              <w:left w:val="single" w:color="D9D9D9" w:sz="4"/>
              <w:bottom w:val="single" w:color="D9D9D9" w:sz="4"/>
              <w:right w:val="single" w:color="D9D9D9" w:sz="4"/>
            </w:tcBorders>
          </w:tcPr>
          <w:p>
            <w:pPr>
              <w:spacing w:after="60" w:before="60"/>
              <w:jc w:val="left"/>
            </w:pPr>
            <w:r>
              <w:rPr>
                <w:sz w:val="22"/>
                <w:szCs w:val="22"/>
              </w:rPr>
              <w:t xml:space="preserve"> </w:t>
            </w:r>
          </w:p>
        </w:tc>
        <w:tc>
          <w:tcPr>
            <w:tcW w:type="dxa" w:w="1800"/>
            <w:tcBorders>
              <w:top w:val="single" w:color="D9D9D9" w:sz="4"/>
              <w:left w:val="single" w:color="D9D9D9" w:sz="4"/>
              <w:bottom w:val="single" w:color="D9D9D9" w:sz="4"/>
              <w:right w:val="single" w:color="D9D9D9" w:sz="4"/>
            </w:tcBorders>
          </w:tcPr>
          <w:p>
            <w:pPr>
              <w:spacing w:after="60" w:before="60"/>
              <w:jc w:val="left"/>
            </w:pPr>
            <w:r>
              <w:rPr>
                <w:sz w:val="22"/>
                <w:szCs w:val="22"/>
              </w:rPr>
              <w:t xml:space="preserve"> </w:t>
            </w:r>
          </w:p>
        </w:tc>
        <w:tc>
          <w:tcPr>
            <w:tcW w:type="dxa" w:w="900"/>
            <w:tcBorders>
              <w:top w:val="single" w:color="D9D9D9" w:sz="4"/>
              <w:left w:val="single" w:color="D9D9D9" w:sz="4"/>
              <w:bottom w:val="single" w:color="D9D9D9" w:sz="4"/>
              <w:right w:val="single" w:color="D9D9D9" w:sz="4"/>
            </w:tcBorders>
          </w:tcPr>
          <w:p>
            <w:pPr>
              <w:spacing w:after="60" w:before="60"/>
              <w:jc w:val="left"/>
            </w:pPr>
            <w:r>
              <w:rPr>
                <w:sz w:val="22"/>
                <w:szCs w:val="22"/>
              </w:rPr>
              <w:t xml:space="preserve"> </w:t>
            </w:r>
          </w:p>
        </w:tc>
        <w:tc>
          <w:tcPr>
            <w:tcW w:type="dxa" w:w="1500"/>
            <w:tcBorders>
              <w:top w:val="single" w:color="D9D9D9" w:sz="4"/>
              <w:left w:val="single" w:color="D9D9D9" w:sz="4"/>
              <w:bottom w:val="single" w:color="D9D9D9" w:sz="4"/>
              <w:right w:val="single" w:color="D9D9D9" w:sz="4"/>
            </w:tcBorders>
          </w:tcPr>
          <w:p>
            <w:pPr>
              <w:spacing w:after="60" w:before="60"/>
              <w:jc w:val="left"/>
            </w:pPr>
            <w:r>
              <w:rPr>
                <w:sz w:val="22"/>
                <w:szCs w:val="22"/>
              </w:rPr>
              <w:t xml:space="preserve"> </w:t>
            </w:r>
          </w:p>
        </w:tc>
      </w:tr>
      <w:tr>
        <w:tc>
          <w:tcPr>
            <w:tcW w:type="dxa" w:w="600"/>
            <w:tcBorders>
              <w:top w:val="single" w:color="D9D9D9" w:sz="4"/>
              <w:left w:val="single" w:color="D9D9D9" w:sz="4"/>
              <w:bottom w:val="single" w:color="D9D9D9" w:sz="4"/>
              <w:right w:val="single" w:color="D9D9D9" w:sz="4"/>
            </w:tcBorders>
          </w:tcPr>
          <w:p>
            <w:pPr>
              <w:spacing w:after="60" w:before="60"/>
              <w:jc w:val="center"/>
            </w:pPr>
            <w:r>
              <w:rPr>
                <w:sz w:val="22"/>
                <w:szCs w:val="22"/>
              </w:rPr>
              <w:t xml:space="preserve">4</w:t>
            </w:r>
          </w:p>
        </w:tc>
        <w:tc>
          <w:tcPr>
            <w:tcW w:type="dxa" w:w="4226"/>
            <w:tcBorders>
              <w:top w:val="single" w:color="D9D9D9" w:sz="4"/>
              <w:left w:val="single" w:color="D9D9D9" w:sz="4"/>
              <w:bottom w:val="single" w:color="D9D9D9" w:sz="4"/>
              <w:right w:val="single" w:color="D9D9D9" w:sz="4"/>
            </w:tcBorders>
          </w:tcPr>
          <w:p>
            <w:pPr>
              <w:spacing w:after="60" w:before="60"/>
              <w:jc w:val="left"/>
            </w:pPr>
            <w:r>
              <w:rPr>
                <w:sz w:val="22"/>
                <w:szCs w:val="22"/>
              </w:rPr>
              <w:t xml:space="preserve"> </w:t>
            </w:r>
          </w:p>
        </w:tc>
        <w:tc>
          <w:tcPr>
            <w:tcW w:type="dxa" w:w="1800"/>
            <w:tcBorders>
              <w:top w:val="single" w:color="D9D9D9" w:sz="4"/>
              <w:left w:val="single" w:color="D9D9D9" w:sz="4"/>
              <w:bottom w:val="single" w:color="D9D9D9" w:sz="4"/>
              <w:right w:val="single" w:color="D9D9D9" w:sz="4"/>
            </w:tcBorders>
          </w:tcPr>
          <w:p>
            <w:pPr>
              <w:spacing w:after="60" w:before="60"/>
              <w:jc w:val="left"/>
            </w:pPr>
            <w:r>
              <w:rPr>
                <w:sz w:val="22"/>
                <w:szCs w:val="22"/>
              </w:rPr>
              <w:t xml:space="preserve"> </w:t>
            </w:r>
          </w:p>
        </w:tc>
        <w:tc>
          <w:tcPr>
            <w:tcW w:type="dxa" w:w="900"/>
            <w:tcBorders>
              <w:top w:val="single" w:color="D9D9D9" w:sz="4"/>
              <w:left w:val="single" w:color="D9D9D9" w:sz="4"/>
              <w:bottom w:val="single" w:color="D9D9D9" w:sz="4"/>
              <w:right w:val="single" w:color="D9D9D9" w:sz="4"/>
            </w:tcBorders>
          </w:tcPr>
          <w:p>
            <w:pPr>
              <w:spacing w:after="60" w:before="60"/>
              <w:jc w:val="left"/>
            </w:pPr>
            <w:r>
              <w:rPr>
                <w:sz w:val="22"/>
                <w:szCs w:val="22"/>
              </w:rPr>
              <w:t xml:space="preserve"> </w:t>
            </w:r>
          </w:p>
        </w:tc>
        <w:tc>
          <w:tcPr>
            <w:tcW w:type="dxa" w:w="1500"/>
            <w:tcBorders>
              <w:top w:val="single" w:color="D9D9D9" w:sz="4"/>
              <w:left w:val="single" w:color="D9D9D9" w:sz="4"/>
              <w:bottom w:val="single" w:color="D9D9D9" w:sz="4"/>
              <w:right w:val="single" w:color="D9D9D9" w:sz="4"/>
            </w:tcBorders>
          </w:tcPr>
          <w:p>
            <w:pPr>
              <w:spacing w:after="60" w:before="60"/>
              <w:jc w:val="left"/>
            </w:pPr>
            <w:r>
              <w:rPr>
                <w:sz w:val="22"/>
                <w:szCs w:val="22"/>
              </w:rPr>
              <w:t xml:space="preserve"> </w:t>
            </w:r>
          </w:p>
        </w:tc>
      </w:tr>
      <w:tr>
        <w:tc>
          <w:tcPr>
            <w:tcW w:type="dxa" w:w="600"/>
            <w:tcBorders>
              <w:top w:val="single" w:color="D9D9D9" w:sz="4"/>
              <w:left w:val="single" w:color="D9D9D9" w:sz="4"/>
              <w:bottom w:val="single" w:color="D9D9D9" w:sz="4"/>
              <w:right w:val="single" w:color="D9D9D9" w:sz="4"/>
            </w:tcBorders>
          </w:tcPr>
          <w:p>
            <w:pPr>
              <w:spacing w:after="60" w:before="60"/>
              <w:jc w:val="center"/>
            </w:pPr>
            <w:r>
              <w:rPr>
                <w:sz w:val="22"/>
                <w:szCs w:val="22"/>
              </w:rPr>
              <w:t xml:space="preserve">5</w:t>
            </w:r>
          </w:p>
        </w:tc>
        <w:tc>
          <w:tcPr>
            <w:tcW w:type="dxa" w:w="4226"/>
            <w:tcBorders>
              <w:top w:val="single" w:color="D9D9D9" w:sz="4"/>
              <w:left w:val="single" w:color="D9D9D9" w:sz="4"/>
              <w:bottom w:val="single" w:color="D9D9D9" w:sz="4"/>
              <w:right w:val="single" w:color="D9D9D9" w:sz="4"/>
            </w:tcBorders>
          </w:tcPr>
          <w:p>
            <w:pPr>
              <w:spacing w:after="60" w:before="60"/>
              <w:jc w:val="left"/>
            </w:pPr>
            <w:r>
              <w:rPr>
                <w:sz w:val="22"/>
                <w:szCs w:val="22"/>
              </w:rPr>
              <w:t xml:space="preserve"> </w:t>
            </w:r>
          </w:p>
        </w:tc>
        <w:tc>
          <w:tcPr>
            <w:tcW w:type="dxa" w:w="1800"/>
            <w:tcBorders>
              <w:top w:val="single" w:color="D9D9D9" w:sz="4"/>
              <w:left w:val="single" w:color="D9D9D9" w:sz="4"/>
              <w:bottom w:val="single" w:color="D9D9D9" w:sz="4"/>
              <w:right w:val="single" w:color="D9D9D9" w:sz="4"/>
            </w:tcBorders>
          </w:tcPr>
          <w:p>
            <w:pPr>
              <w:spacing w:after="60" w:before="60"/>
              <w:jc w:val="left"/>
            </w:pPr>
            <w:r>
              <w:rPr>
                <w:sz w:val="22"/>
                <w:szCs w:val="22"/>
              </w:rPr>
              <w:t xml:space="preserve"> </w:t>
            </w:r>
          </w:p>
        </w:tc>
        <w:tc>
          <w:tcPr>
            <w:tcW w:type="dxa" w:w="900"/>
            <w:tcBorders>
              <w:top w:val="single" w:color="D9D9D9" w:sz="4"/>
              <w:left w:val="single" w:color="D9D9D9" w:sz="4"/>
              <w:bottom w:val="single" w:color="D9D9D9" w:sz="4"/>
              <w:right w:val="single" w:color="D9D9D9" w:sz="4"/>
            </w:tcBorders>
          </w:tcPr>
          <w:p>
            <w:pPr>
              <w:spacing w:after="60" w:before="60"/>
              <w:jc w:val="left"/>
            </w:pPr>
            <w:r>
              <w:rPr>
                <w:sz w:val="22"/>
                <w:szCs w:val="22"/>
              </w:rPr>
              <w:t xml:space="preserve"> </w:t>
            </w:r>
          </w:p>
        </w:tc>
        <w:tc>
          <w:tcPr>
            <w:tcW w:type="dxa" w:w="1500"/>
            <w:tcBorders>
              <w:top w:val="single" w:color="D9D9D9" w:sz="4"/>
              <w:left w:val="single" w:color="D9D9D9" w:sz="4"/>
              <w:bottom w:val="single" w:color="D9D9D9" w:sz="4"/>
              <w:right w:val="single" w:color="D9D9D9" w:sz="4"/>
            </w:tcBorders>
          </w:tcPr>
          <w:p>
            <w:pPr>
              <w:spacing w:after="60" w:before="60"/>
              <w:jc w:val="left"/>
            </w:pPr>
            <w:r>
              <w:rPr>
                <w:sz w:val="22"/>
                <w:szCs w:val="22"/>
              </w:rPr>
              <w:t xml:space="preserve"> </w:t>
            </w:r>
          </w:p>
        </w:tc>
      </w:tr>
    </w:tbl>
    <w:p>
      <w:pPr>
        <w:pBdr>
          <w:bottom w:val="single" w:color="BFBFBF" w:sz="6" w:space="2"/>
        </w:pBdr>
        <w:spacing w:after="100" w:before="260"/>
      </w:pPr>
      <w:r>
        <w:rPr>
          <w:b/>
          <w:bCs/>
          <w:caps/>
          <w:sz w:val="22"/>
          <w:szCs w:val="22"/>
        </w:rPr>
        <w:t xml:space="preserve">3. Detalii comandă</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800"/>
        <w:gridCol w:w="6226"/>
      </w:tblGrid>
      <w:tr>
        <w:tc>
          <w:tcPr>
            <w:tcW w:type="dxa" w:w="2800"/>
            <w:tcBorders>
              <w:top w:val="single" w:color="D9D9D9" w:sz="4"/>
              <w:left w:val="single" w:color="D9D9D9" w:sz="4"/>
              <w:bottom w:val="single" w:color="D9D9D9" w:sz="4"/>
              <w:right w:val="single" w:color="D9D9D9" w:sz="4"/>
            </w:tcBorders>
            <w:shd w:fill="F2F2F2" w:color="auto" w:val="clear"/>
            <w:vAlign w:val="center"/>
          </w:tcPr>
          <w:p>
            <w:pPr>
              <w:spacing w:after="40" w:before="40"/>
            </w:pPr>
            <w:r>
              <w:rPr>
                <w:color w:val="404040"/>
                <w:sz w:val="20"/>
                <w:szCs w:val="20"/>
              </w:rPr>
              <w:t xml:space="preserve">Comandate la data (*)</w:t>
            </w:r>
          </w:p>
        </w:tc>
        <w:tc>
          <w:tcPr>
            <w:tcW w:type="dxa" w:w="6226"/>
            <w:tcBorders>
              <w:top w:val="single" w:color="D9D9D9" w:sz="4"/>
              <w:left w:val="single" w:color="D9D9D9" w:sz="4"/>
              <w:bottom w:val="single" w:color="D9D9D9" w:sz="4"/>
              <w:right w:val="single" w:color="D9D9D9" w:sz="4"/>
            </w:tcBorders>
            <w:vAlign w:val="center"/>
          </w:tcPr>
          <w:p>
            <w:pPr>
              <w:spacing w:after="40" w:before="40"/>
            </w:pPr>
            <w:r>
              <w:rPr>
                <w:sz w:val="22"/>
                <w:szCs w:val="22"/>
              </w:rPr>
              <w:t xml:space="preserve"> </w:t>
            </w:r>
          </w:p>
        </w:tc>
      </w:tr>
      <w:tr>
        <w:tc>
          <w:tcPr>
            <w:tcW w:type="dxa" w:w="2800"/>
            <w:tcBorders>
              <w:top w:val="single" w:color="D9D9D9" w:sz="4"/>
              <w:left w:val="single" w:color="D9D9D9" w:sz="4"/>
              <w:bottom w:val="single" w:color="D9D9D9" w:sz="4"/>
              <w:right w:val="single" w:color="D9D9D9" w:sz="4"/>
            </w:tcBorders>
            <w:shd w:fill="F2F2F2" w:color="auto" w:val="clear"/>
            <w:vAlign w:val="center"/>
          </w:tcPr>
          <w:p>
            <w:pPr>
              <w:spacing w:after="40" w:before="40"/>
            </w:pPr>
            <w:r>
              <w:rPr>
                <w:color w:val="404040"/>
                <w:sz w:val="20"/>
                <w:szCs w:val="20"/>
              </w:rPr>
              <w:t xml:space="preserve">Primite la data (*)</w:t>
            </w:r>
          </w:p>
        </w:tc>
        <w:tc>
          <w:tcPr>
            <w:tcW w:type="dxa" w:w="6226"/>
            <w:tcBorders>
              <w:top w:val="single" w:color="D9D9D9" w:sz="4"/>
              <w:left w:val="single" w:color="D9D9D9" w:sz="4"/>
              <w:bottom w:val="single" w:color="D9D9D9" w:sz="4"/>
              <w:right w:val="single" w:color="D9D9D9" w:sz="4"/>
            </w:tcBorders>
            <w:vAlign w:val="center"/>
          </w:tcPr>
          <w:p>
            <w:pPr>
              <w:spacing w:after="40" w:before="40"/>
            </w:pPr>
            <w:r>
              <w:rPr>
                <w:sz w:val="22"/>
                <w:szCs w:val="22"/>
              </w:rPr>
              <w:t xml:space="preserve"> </w:t>
            </w:r>
          </w:p>
        </w:tc>
      </w:tr>
      <w:tr>
        <w:tc>
          <w:tcPr>
            <w:tcW w:type="dxa" w:w="2800"/>
            <w:tcBorders>
              <w:top w:val="single" w:color="D9D9D9" w:sz="4"/>
              <w:left w:val="single" w:color="D9D9D9" w:sz="4"/>
              <w:bottom w:val="single" w:color="D9D9D9" w:sz="4"/>
              <w:right w:val="single" w:color="D9D9D9" w:sz="4"/>
            </w:tcBorders>
            <w:shd w:fill="F2F2F2" w:color="auto" w:val="clear"/>
            <w:vAlign w:val="center"/>
          </w:tcPr>
          <w:p>
            <w:pPr>
              <w:spacing w:after="40" w:before="40"/>
            </w:pPr>
            <w:r>
              <w:rPr>
                <w:color w:val="404040"/>
                <w:sz w:val="20"/>
                <w:szCs w:val="20"/>
              </w:rPr>
              <w:t xml:space="preserve">Număr comandă (opțional)</w:t>
            </w:r>
          </w:p>
        </w:tc>
        <w:tc>
          <w:tcPr>
            <w:tcW w:type="dxa" w:w="6226"/>
            <w:tcBorders>
              <w:top w:val="single" w:color="D9D9D9" w:sz="4"/>
              <w:left w:val="single" w:color="D9D9D9" w:sz="4"/>
              <w:bottom w:val="single" w:color="D9D9D9" w:sz="4"/>
              <w:right w:val="single" w:color="D9D9D9" w:sz="4"/>
            </w:tcBorders>
            <w:vAlign w:val="center"/>
          </w:tcPr>
          <w:p>
            <w:pPr>
              <w:spacing w:after="40" w:before="40"/>
            </w:pPr>
            <w:r>
              <w:rPr>
                <w:sz w:val="22"/>
                <w:szCs w:val="22"/>
              </w:rPr>
              <w:t xml:space="preserve"> </w:t>
            </w:r>
          </w:p>
        </w:tc>
      </w:tr>
      <w:tr>
        <w:tc>
          <w:tcPr>
            <w:tcW w:type="dxa" w:w="2800"/>
            <w:tcBorders>
              <w:top w:val="single" w:color="D9D9D9" w:sz="4"/>
              <w:left w:val="single" w:color="D9D9D9" w:sz="4"/>
              <w:bottom w:val="single" w:color="D9D9D9" w:sz="4"/>
              <w:right w:val="single" w:color="D9D9D9" w:sz="4"/>
            </w:tcBorders>
            <w:shd w:fill="F2F2F2" w:color="auto" w:val="clear"/>
            <w:vAlign w:val="center"/>
          </w:tcPr>
          <w:p>
            <w:pPr>
              <w:spacing w:after="40" w:before="40"/>
            </w:pPr>
            <w:r>
              <w:rPr>
                <w:color w:val="404040"/>
                <w:sz w:val="20"/>
                <w:szCs w:val="20"/>
              </w:rPr>
              <w:t xml:space="preserve">Număr factură (opțional)</w:t>
            </w:r>
          </w:p>
        </w:tc>
        <w:tc>
          <w:tcPr>
            <w:tcW w:type="dxa" w:w="6226"/>
            <w:tcBorders>
              <w:top w:val="single" w:color="D9D9D9" w:sz="4"/>
              <w:left w:val="single" w:color="D9D9D9" w:sz="4"/>
              <w:bottom w:val="single" w:color="D9D9D9" w:sz="4"/>
              <w:right w:val="single" w:color="D9D9D9" w:sz="4"/>
            </w:tcBorders>
            <w:vAlign w:val="center"/>
          </w:tcPr>
          <w:p>
            <w:pPr>
              <w:spacing w:after="40" w:before="40"/>
            </w:pPr>
            <w:r>
              <w:rPr>
                <w:sz w:val="22"/>
                <w:szCs w:val="22"/>
              </w:rPr>
              <w:t xml:space="preserve"> </w:t>
            </w:r>
          </w:p>
        </w:tc>
      </w:tr>
    </w:tbl>
    <w:p>
      <w:pPr>
        <w:pBdr>
          <w:bottom w:val="single" w:color="BFBFBF" w:sz="6" w:space="2"/>
        </w:pBdr>
        <w:spacing w:after="100" w:before="260"/>
      </w:pPr>
      <w:r>
        <w:rPr>
          <w:b/>
          <w:bCs/>
          <w:caps/>
          <w:sz w:val="22"/>
          <w:szCs w:val="22"/>
        </w:rPr>
        <w:t xml:space="preserve">4. Datele consumatorului (consumatorilor)</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800"/>
        <w:gridCol w:w="6226"/>
      </w:tblGrid>
      <w:tr>
        <w:tc>
          <w:tcPr>
            <w:tcW w:type="dxa" w:w="2800"/>
            <w:tcBorders>
              <w:top w:val="single" w:color="D9D9D9" w:sz="4"/>
              <w:left w:val="single" w:color="D9D9D9" w:sz="4"/>
              <w:bottom w:val="single" w:color="D9D9D9" w:sz="4"/>
              <w:right w:val="single" w:color="D9D9D9" w:sz="4"/>
            </w:tcBorders>
            <w:shd w:fill="F2F2F2" w:color="auto" w:val="clear"/>
            <w:vAlign w:val="center"/>
          </w:tcPr>
          <w:p>
            <w:pPr>
              <w:spacing w:after="40" w:before="40"/>
            </w:pPr>
            <w:r>
              <w:rPr>
                <w:color w:val="404040"/>
                <w:sz w:val="20"/>
                <w:szCs w:val="20"/>
              </w:rPr>
              <w:t xml:space="preserve">Nume și prenume</w:t>
            </w:r>
          </w:p>
        </w:tc>
        <w:tc>
          <w:tcPr>
            <w:tcW w:type="dxa" w:w="6226"/>
            <w:tcBorders>
              <w:top w:val="single" w:color="D9D9D9" w:sz="4"/>
              <w:left w:val="single" w:color="D9D9D9" w:sz="4"/>
              <w:bottom w:val="single" w:color="D9D9D9" w:sz="4"/>
              <w:right w:val="single" w:color="D9D9D9" w:sz="4"/>
            </w:tcBorders>
            <w:vAlign w:val="center"/>
          </w:tcPr>
          <w:p>
            <w:pPr>
              <w:spacing w:after="40" w:before="40"/>
            </w:pPr>
            <w:r>
              <w:rPr>
                <w:sz w:val="22"/>
                <w:szCs w:val="22"/>
              </w:rPr>
              <w:t xml:space="preserve"> </w:t>
            </w:r>
          </w:p>
        </w:tc>
      </w:tr>
      <w:tr>
        <w:tc>
          <w:tcPr>
            <w:tcW w:type="dxa" w:w="2800"/>
            <w:tcBorders>
              <w:top w:val="single" w:color="D9D9D9" w:sz="4"/>
              <w:left w:val="single" w:color="D9D9D9" w:sz="4"/>
              <w:bottom w:val="single" w:color="D9D9D9" w:sz="4"/>
              <w:right w:val="single" w:color="D9D9D9" w:sz="4"/>
            </w:tcBorders>
            <w:shd w:fill="F2F2F2" w:color="auto" w:val="clear"/>
            <w:vAlign w:val="center"/>
          </w:tcPr>
          <w:p>
            <w:pPr>
              <w:spacing w:after="40" w:before="40"/>
            </w:pPr>
            <w:r>
              <w:rPr>
                <w:color w:val="404040"/>
                <w:sz w:val="20"/>
                <w:szCs w:val="20"/>
              </w:rPr>
              <w:t xml:space="preserve">Adresă</w:t>
            </w:r>
          </w:p>
        </w:tc>
        <w:tc>
          <w:tcPr>
            <w:tcW w:type="dxa" w:w="6226"/>
            <w:tcBorders>
              <w:top w:val="single" w:color="D9D9D9" w:sz="4"/>
              <w:left w:val="single" w:color="D9D9D9" w:sz="4"/>
              <w:bottom w:val="single" w:color="D9D9D9" w:sz="4"/>
              <w:right w:val="single" w:color="D9D9D9" w:sz="4"/>
            </w:tcBorders>
            <w:vAlign w:val="center"/>
          </w:tcPr>
          <w:p>
            <w:pPr>
              <w:spacing w:after="40" w:before="40"/>
            </w:pPr>
            <w:r>
              <w:rPr>
                <w:sz w:val="22"/>
                <w:szCs w:val="22"/>
              </w:rPr>
              <w:t xml:space="preserve"> </w:t>
            </w:r>
          </w:p>
        </w:tc>
      </w:tr>
      <w:tr>
        <w:tc>
          <w:tcPr>
            <w:tcW w:type="dxa" w:w="2800"/>
            <w:tcBorders>
              <w:top w:val="single" w:color="D9D9D9" w:sz="4"/>
              <w:left w:val="single" w:color="D9D9D9" w:sz="4"/>
              <w:bottom w:val="single" w:color="D9D9D9" w:sz="4"/>
              <w:right w:val="single" w:color="D9D9D9" w:sz="4"/>
            </w:tcBorders>
            <w:shd w:fill="F2F2F2" w:color="auto" w:val="clear"/>
            <w:vAlign w:val="center"/>
          </w:tcPr>
          <w:p>
            <w:pPr>
              <w:spacing w:after="40" w:before="40"/>
            </w:pPr>
            <w:r>
              <w:rPr>
                <w:color w:val="404040"/>
                <w:sz w:val="20"/>
                <w:szCs w:val="20"/>
              </w:rPr>
              <w:t xml:space="preserve">Telefon (opțional)</w:t>
            </w:r>
          </w:p>
        </w:tc>
        <w:tc>
          <w:tcPr>
            <w:tcW w:type="dxa" w:w="6226"/>
            <w:tcBorders>
              <w:top w:val="single" w:color="D9D9D9" w:sz="4"/>
              <w:left w:val="single" w:color="D9D9D9" w:sz="4"/>
              <w:bottom w:val="single" w:color="D9D9D9" w:sz="4"/>
              <w:right w:val="single" w:color="D9D9D9" w:sz="4"/>
            </w:tcBorders>
            <w:vAlign w:val="center"/>
          </w:tcPr>
          <w:p>
            <w:pPr>
              <w:spacing w:after="40" w:before="40"/>
            </w:pPr>
            <w:r>
              <w:rPr>
                <w:sz w:val="22"/>
                <w:szCs w:val="22"/>
              </w:rPr>
              <w:t xml:space="preserve"> </w:t>
            </w:r>
          </w:p>
        </w:tc>
      </w:tr>
      <w:tr>
        <w:tc>
          <w:tcPr>
            <w:tcW w:type="dxa" w:w="2800"/>
            <w:tcBorders>
              <w:top w:val="single" w:color="D9D9D9" w:sz="4"/>
              <w:left w:val="single" w:color="D9D9D9" w:sz="4"/>
              <w:bottom w:val="single" w:color="D9D9D9" w:sz="4"/>
              <w:right w:val="single" w:color="D9D9D9" w:sz="4"/>
            </w:tcBorders>
            <w:shd w:fill="F2F2F2" w:color="auto" w:val="clear"/>
            <w:vAlign w:val="center"/>
          </w:tcPr>
          <w:p>
            <w:pPr>
              <w:spacing w:after="40" w:before="40"/>
            </w:pPr>
            <w:r>
              <w:rPr>
                <w:color w:val="404040"/>
                <w:sz w:val="20"/>
                <w:szCs w:val="20"/>
              </w:rPr>
              <w:t xml:space="preserve">E-mail (opțional)</w:t>
            </w:r>
          </w:p>
        </w:tc>
        <w:tc>
          <w:tcPr>
            <w:tcW w:type="dxa" w:w="6226"/>
            <w:tcBorders>
              <w:top w:val="single" w:color="D9D9D9" w:sz="4"/>
              <w:left w:val="single" w:color="D9D9D9" w:sz="4"/>
              <w:bottom w:val="single" w:color="D9D9D9" w:sz="4"/>
              <w:right w:val="single" w:color="D9D9D9" w:sz="4"/>
            </w:tcBorders>
            <w:vAlign w:val="center"/>
          </w:tcPr>
          <w:p>
            <w:pPr>
              <w:spacing w:after="40" w:before="40"/>
            </w:pPr>
            <w:r>
              <w:rPr>
                <w:sz w:val="22"/>
                <w:szCs w:val="22"/>
              </w:rPr>
              <w:t xml:space="preserve"> </w:t>
            </w:r>
          </w:p>
        </w:tc>
      </w:tr>
    </w:tbl>
    <w:p>
      <w:pPr>
        <w:pBdr>
          <w:bottom w:val="single" w:color="BFBFBF" w:sz="6" w:space="2"/>
        </w:pBdr>
        <w:spacing w:after="100" w:before="260"/>
      </w:pPr>
      <w:r>
        <w:rPr>
          <w:b/>
          <w:bCs/>
          <w:caps/>
          <w:sz w:val="22"/>
          <w:szCs w:val="22"/>
        </w:rPr>
        <w:t xml:space="preserve">5. Modalitatea de rambursare</w:t>
      </w:r>
    </w:p>
    <w:p>
      <w:pPr>
        <w:spacing w:after="80" w:before="80"/>
      </w:pPr>
      <w:r>
        <w:rPr>
          <w:sz w:val="22"/>
          <w:szCs w:val="22"/>
        </w:rPr>
        <w:t xml:space="preserve">Doresc ca rambursarea sumei să se efectueze prin (bifați o singură opțiune):</w:t>
      </w:r>
    </w:p>
    <w:p>
      <w:pPr>
        <w:spacing w:after="40" w:before="40"/>
      </w:pPr>
      <w:r>
        <w:rPr>
          <w:sz w:val="22"/>
          <w:szCs w:val="22"/>
        </w:rPr>
        <w:t xml:space="preserve">☐  aceeași modalitate de plată folosită pentru tranzacția inițială;</w:t>
      </w:r>
    </w:p>
    <w:p>
      <w:pPr>
        <w:spacing w:after="40" w:before="40"/>
      </w:pPr>
      <w:r>
        <w:rPr>
          <w:sz w:val="22"/>
          <w:szCs w:val="22"/>
        </w:rPr>
        <w:t xml:space="preserve">☐  transfer bancar în contul de mai jos (îmi exprim acordul expres pentru această modalitate):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800"/>
        <w:gridCol w:w="6226"/>
      </w:tblGrid>
      <w:tr>
        <w:tc>
          <w:tcPr>
            <w:tcW w:type="dxa" w:w="2800"/>
            <w:tcBorders>
              <w:top w:val="single" w:color="D9D9D9" w:sz="4"/>
              <w:left w:val="single" w:color="D9D9D9" w:sz="4"/>
              <w:bottom w:val="single" w:color="D9D9D9" w:sz="4"/>
              <w:right w:val="single" w:color="D9D9D9" w:sz="4"/>
            </w:tcBorders>
            <w:shd w:fill="F2F2F2" w:color="auto" w:val="clear"/>
            <w:vAlign w:val="center"/>
          </w:tcPr>
          <w:p>
            <w:pPr>
              <w:spacing w:after="40" w:before="40"/>
            </w:pPr>
            <w:r>
              <w:rPr>
                <w:color w:val="404040"/>
                <w:sz w:val="20"/>
                <w:szCs w:val="20"/>
              </w:rPr>
              <w:t xml:space="preserve">IBAN</w:t>
            </w:r>
          </w:p>
        </w:tc>
        <w:tc>
          <w:tcPr>
            <w:tcW w:type="dxa" w:w="6226"/>
            <w:tcBorders>
              <w:top w:val="single" w:color="D9D9D9" w:sz="4"/>
              <w:left w:val="single" w:color="D9D9D9" w:sz="4"/>
              <w:bottom w:val="single" w:color="D9D9D9" w:sz="4"/>
              <w:right w:val="single" w:color="D9D9D9" w:sz="4"/>
            </w:tcBorders>
            <w:vAlign w:val="center"/>
          </w:tcPr>
          <w:p>
            <w:pPr>
              <w:spacing w:after="40" w:before="40"/>
            </w:pPr>
            <w:r>
              <w:rPr>
                <w:sz w:val="22"/>
                <w:szCs w:val="22"/>
              </w:rPr>
              <w:t xml:space="preserve"> </w:t>
            </w:r>
          </w:p>
        </w:tc>
      </w:tr>
      <w:tr>
        <w:tc>
          <w:tcPr>
            <w:tcW w:type="dxa" w:w="2800"/>
            <w:tcBorders>
              <w:top w:val="single" w:color="D9D9D9" w:sz="4"/>
              <w:left w:val="single" w:color="D9D9D9" w:sz="4"/>
              <w:bottom w:val="single" w:color="D9D9D9" w:sz="4"/>
              <w:right w:val="single" w:color="D9D9D9" w:sz="4"/>
            </w:tcBorders>
            <w:shd w:fill="F2F2F2" w:color="auto" w:val="clear"/>
            <w:vAlign w:val="center"/>
          </w:tcPr>
          <w:p>
            <w:pPr>
              <w:spacing w:after="40" w:before="40"/>
            </w:pPr>
            <w:r>
              <w:rPr>
                <w:color w:val="404040"/>
                <w:sz w:val="20"/>
                <w:szCs w:val="20"/>
              </w:rPr>
              <w:t xml:space="preserve">Titular cont</w:t>
            </w:r>
          </w:p>
        </w:tc>
        <w:tc>
          <w:tcPr>
            <w:tcW w:type="dxa" w:w="6226"/>
            <w:tcBorders>
              <w:top w:val="single" w:color="D9D9D9" w:sz="4"/>
              <w:left w:val="single" w:color="D9D9D9" w:sz="4"/>
              <w:bottom w:val="single" w:color="D9D9D9" w:sz="4"/>
              <w:right w:val="single" w:color="D9D9D9" w:sz="4"/>
            </w:tcBorders>
            <w:vAlign w:val="center"/>
          </w:tcPr>
          <w:p>
            <w:pPr>
              <w:spacing w:after="40" w:before="40"/>
            </w:pPr>
            <w:r>
              <w:rPr>
                <w:sz w:val="22"/>
                <w:szCs w:val="22"/>
              </w:rPr>
              <w:t xml:space="preserve"> </w:t>
            </w:r>
          </w:p>
        </w:tc>
      </w:tr>
      <w:tr>
        <w:tc>
          <w:tcPr>
            <w:tcW w:type="dxa" w:w="2800"/>
            <w:tcBorders>
              <w:top w:val="single" w:color="D9D9D9" w:sz="4"/>
              <w:left w:val="single" w:color="D9D9D9" w:sz="4"/>
              <w:bottom w:val="single" w:color="D9D9D9" w:sz="4"/>
              <w:right w:val="single" w:color="D9D9D9" w:sz="4"/>
            </w:tcBorders>
            <w:shd w:fill="F2F2F2" w:color="auto" w:val="clear"/>
            <w:vAlign w:val="center"/>
          </w:tcPr>
          <w:p>
            <w:pPr>
              <w:spacing w:after="40" w:before="40"/>
            </w:pPr>
            <w:r>
              <w:rPr>
                <w:color w:val="404040"/>
                <w:sz w:val="20"/>
                <w:szCs w:val="20"/>
              </w:rPr>
              <w:t xml:space="preserve">Banca</w:t>
            </w:r>
          </w:p>
        </w:tc>
        <w:tc>
          <w:tcPr>
            <w:tcW w:type="dxa" w:w="6226"/>
            <w:tcBorders>
              <w:top w:val="single" w:color="D9D9D9" w:sz="4"/>
              <w:left w:val="single" w:color="D9D9D9" w:sz="4"/>
              <w:bottom w:val="single" w:color="D9D9D9" w:sz="4"/>
              <w:right w:val="single" w:color="D9D9D9" w:sz="4"/>
            </w:tcBorders>
            <w:vAlign w:val="center"/>
          </w:tcPr>
          <w:p>
            <w:pPr>
              <w:spacing w:after="40" w:before="40"/>
            </w:pPr>
            <w:r>
              <w:rPr>
                <w:sz w:val="22"/>
                <w:szCs w:val="22"/>
              </w:rPr>
              <w:t xml:space="preserve"> </w:t>
            </w:r>
          </w:p>
        </w:tc>
      </w:tr>
    </w:tbl>
    <w:p>
      <w:pPr>
        <w:pBdr>
          <w:bottom w:val="single" w:color="BFBFBF" w:sz="6" w:space="2"/>
        </w:pBdr>
        <w:spacing w:after="100" w:before="260"/>
      </w:pPr>
      <w:r>
        <w:rPr>
          <w:b/>
          <w:bCs/>
          <w:caps/>
          <w:sz w:val="22"/>
          <w:szCs w:val="22"/>
        </w:rPr>
        <w:t xml:space="preserve">6. Motivul returului (opțional)</w:t>
      </w:r>
    </w:p>
    <w:p>
      <w:pPr>
        <w:spacing w:after="60" w:before="80"/>
      </w:pPr>
      <w:r>
        <w:rPr>
          <w:i/>
          <w:iCs/>
          <w:color w:val="808080"/>
          <w:sz w:val="20"/>
          <w:szCs w:val="20"/>
        </w:rPr>
        <w:t xml:space="preserve">Nu sunteți obligat(ă) să indicați un motiv pentru retragerea din contract. Informația ne ajută însă să ne îmbunătățim serviciile.</w:t>
      </w:r>
    </w:p>
    <w:p>
      <w:pPr>
        <w:pBdr>
          <w:bottom w:val="single" w:color="D9D9D9" w:sz="4" w:space="1"/>
        </w:pBdr>
        <w:spacing w:after="40" w:before="160"/>
      </w:pPr>
      <w:r>
        <w:rPr>
          <w:sz w:val="22"/>
          <w:szCs w:val="22"/>
        </w:rPr>
        <w:t xml:space="preserve"> </w:t>
      </w:r>
    </w:p>
    <w:p>
      <w:pPr>
        <w:pBdr>
          <w:bottom w:val="single" w:color="D9D9D9" w:sz="4" w:space="1"/>
        </w:pBdr>
        <w:spacing w:after="40" w:before="160"/>
      </w:pPr>
      <w:r>
        <w:rPr>
          <w:sz w:val="22"/>
          <w:szCs w:val="22"/>
        </w:rPr>
        <w:t xml:space="preserve"> </w:t>
      </w:r>
    </w:p>
    <w:p>
      <w:pPr>
        <w:pBdr>
          <w:bottom w:val="single" w:color="BFBFBF" w:sz="6" w:space="2"/>
        </w:pBdr>
        <w:spacing w:after="100" w:before="260"/>
      </w:pPr>
      <w:r>
        <w:rPr>
          <w:b/>
          <w:bCs/>
          <w:caps/>
          <w:sz w:val="22"/>
          <w:szCs w:val="22"/>
        </w:rPr>
        <w:t xml:space="preserve">7. Data și semnătura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tcPr>
          <w:p>
            <w:pPr>
              <w:spacing w:after="80" w:before="120"/>
            </w:pPr>
            <w:r>
              <w:rPr>
                <w:sz w:val="22"/>
                <w:szCs w:val="22"/>
              </w:rPr>
              <w:t xml:space="preserve">Data:  ____________________</w:t>
            </w:r>
          </w:p>
        </w:tc>
        <w:tc>
          <w:tcPr>
            <w:tcW w:type="dxa" w:w="4513"/>
            <w:tcBorders>
              <w:top w:val="none" w:color="FFFFFF" w:sz="0"/>
              <w:left w:val="none" w:color="FFFFFF" w:sz="0"/>
              <w:bottom w:val="none" w:color="FFFFFF" w:sz="0"/>
              <w:right w:val="none" w:color="FFFFFF" w:sz="0"/>
            </w:tcBorders>
          </w:tcPr>
          <w:p>
            <w:pPr>
              <w:spacing w:after="40" w:before="120"/>
            </w:pPr>
            <w:r>
              <w:rPr>
                <w:sz w:val="22"/>
                <w:szCs w:val="22"/>
              </w:rPr>
              <w:t xml:space="preserve">Semnătura consumatorului (consumatorilor):</w:t>
            </w:r>
          </w:p>
          <w:p>
            <w:pPr>
              <w:spacing w:after="80" w:before="40"/>
            </w:pPr>
            <w:r>
              <w:rPr>
                <w:sz w:val="22"/>
                <w:szCs w:val="22"/>
              </w:rPr>
              <w:t xml:space="preserve">____________________</w:t>
            </w:r>
          </w:p>
          <w:p>
            <w:pPr>
              <w:spacing w:after="80" w:before="20"/>
            </w:pPr>
            <w:r>
              <w:rPr>
                <w:i/>
                <w:iCs/>
                <w:color w:val="808080"/>
                <w:sz w:val="18"/>
                <w:szCs w:val="18"/>
              </w:rPr>
              <w:t xml:space="preserve">(doar în cazul în care acest formular este notificat pe hârtie)</w:t>
            </w:r>
          </w:p>
        </w:tc>
      </w:tr>
    </w:tbl>
    <w:p>
      <w:pPr>
        <w:spacing w:after="200" w:before="200"/>
      </w:pPr>
      <w:r>
        <w:rPr>
          <w:i/>
          <w:iCs/>
          <w:sz w:val="20"/>
          <w:szCs w:val="20"/>
        </w:rPr>
        <w:t xml:space="preserve">(*) A se elimina mențiunea inutilă, după caz.</w:t>
      </w:r>
    </w:p>
    <w:p>
      <w:pPr>
        <w:pBdr>
          <w:top w:val="single" w:color="BFBFBF" w:sz="6" w:space="4"/>
        </w:pBdr>
        <w:spacing w:after="80" w:before="120"/>
      </w:pPr>
      <w:r>
        <w:rPr>
          <w:b/>
          <w:bCs/>
          <w:sz w:val="20"/>
          <w:szCs w:val="20"/>
        </w:rPr>
        <w:t xml:space="preserve">NOTE INFORMATIVE (conform OUG nr. 34/2014, cu modificările ulterioare)</w:t>
      </w:r>
    </w:p>
    <w:p>
      <w:pPr>
        <w:spacing w:after="40" w:before="40"/>
      </w:pPr>
      <w:r>
        <w:rPr>
          <w:sz w:val="20"/>
          <w:szCs w:val="20"/>
        </w:rPr>
        <w:t xml:space="preserve">1. Aveți dreptul de a vă retrage din contract, fără a preciza motivele, în termen de 14 zile calendaristice de la data la care dvs. sau un terț desemnat de dvs. (altul decât transportatorul) intrați în posesia fizică a produselor.</w:t>
      </w:r>
    </w:p>
    <w:p>
      <w:pPr>
        <w:spacing w:after="40" w:before="40"/>
      </w:pPr>
      <w:r>
        <w:rPr>
          <w:sz w:val="20"/>
          <w:szCs w:val="20"/>
        </w:rPr>
        <w:t xml:space="preserve">2. Rambursarea tuturor sumelor primite, inclusiv costurile livrării standard, se efectuează în cel mult 14 zile de la data informării privind retragerea; rambursarea poate fi amânată până la primirea produselor înapoi sau până la prezentarea dovezii de expediere a acestora.</w:t>
      </w:r>
    </w:p>
    <w:p>
      <w:pPr>
        <w:spacing w:after="40" w:before="40"/>
      </w:pPr>
      <w:r>
        <w:rPr>
          <w:sz w:val="20"/>
          <w:szCs w:val="20"/>
        </w:rPr>
        <w:t xml:space="preserve">3. Produsele se returnează fără întârzieri nejustificate și în cel mult 14 zile de la comunicarea retragerii. Costul direct al returnării este suportat de consumator, dacă acest lucru a fost comunicat înainte de plasarea comenzii.</w:t>
      </w:r>
    </w:p>
    <w:p>
      <w:pPr>
        <w:spacing w:after="40" w:before="40"/>
      </w:pPr>
      <w:r>
        <w:rPr>
          <w:sz w:val="20"/>
          <w:szCs w:val="20"/>
        </w:rPr>
        <w:t xml:space="preserve">4. Sunt exceptate de la dreptul de retragere, printre altele: produsele personalizate sau realizate la comandă, produsele sigilate care nu pot fi returnate din motive de igienă sau protecția sănătății dacă au fost desigilate, produsele perisabile, precum și celelalte situații prevăzute la art. 16 din OUG nr. 34/2014.</w:t>
      </w:r>
    </w:p>
    <w:p>
      <w:pPr>
        <w:spacing w:after="40" w:before="40"/>
      </w:pPr>
      <w:r>
        <w:rPr>
          <w:sz w:val="20"/>
          <w:szCs w:val="20"/>
        </w:rPr>
        <w:t xml:space="preserve">5. Formularul completat poate fi transmis prin e-mail sau introdus în coletul de retur. Din 19 iunie 2026, retragerea poate fi exercitată și direct pe site, prin funcția de retragere („Retrageți-vă din contract”), conform OUG nr. 18/2026.</w:t>
      </w:r>
    </w:p>
    <w:sectPr>
      <w:pgSz w:w="11906" w:h="16838"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2026-07-17T13:09:27.079Z</dcterms:created>
  <dcterms:modified xsi:type="dcterms:W3CDTF">2026-07-17T13:09:27.112Z</dcterms:modified>
</cp:coreProperties>
</file>

<file path=docProps/custom.xml><?xml version="1.0" encoding="utf-8"?>
<Properties xmlns="http://schemas.openxmlformats.org/officeDocument/2006/custom-properties" xmlns:vt="http://schemas.openxmlformats.org/officeDocument/2006/docPropsVTypes"/>
</file>